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FFA307" w:rsidR="00152A13" w:rsidRPr="00856508" w:rsidRDefault="0094790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Coordinación de Recursos Humanos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B749C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64FCA">
              <w:rPr>
                <w:rFonts w:ascii="Tahoma" w:hAnsi="Tahoma" w:cs="Tahoma"/>
              </w:rPr>
              <w:t xml:space="preserve">           </w:t>
            </w:r>
            <w:r w:rsidR="005D404C">
              <w:rPr>
                <w:rFonts w:ascii="Tahoma" w:hAnsi="Tahoma" w:cs="Tahoma"/>
              </w:rPr>
              <w:t>LAURA NIDIA DÁVILA MARTÍNEZ</w:t>
            </w:r>
          </w:p>
          <w:p w14:paraId="5CF81E1E" w14:textId="11970DCC" w:rsidR="00527FC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264FC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5D404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</w:t>
            </w:r>
            <w:r w:rsidR="00264FC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No.6207 C.P. 25298</w:t>
            </w:r>
          </w:p>
          <w:p w14:paraId="7DDFA93B" w14:textId="25DEE81B" w:rsidR="00264FCA" w:rsidRPr="00264FCA" w:rsidRDefault="00264FCA" w:rsidP="00264FCA">
            <w:pPr>
              <w:rPr>
                <w:rFonts w:ascii="Tahoma" w:hAnsi="Tahoma" w:cs="Tahoma"/>
              </w:rPr>
            </w:pPr>
            <w:r>
              <w:t xml:space="preserve">                                        </w:t>
            </w:r>
            <w:r w:rsidRPr="00264FCA">
              <w:rPr>
                <w:rFonts w:ascii="Tahoma" w:hAnsi="Tahoma" w:cs="Tahoma"/>
              </w:rPr>
              <w:t>COL. LAS TORRECILLAS</w:t>
            </w:r>
            <w:r>
              <w:rPr>
                <w:rFonts w:ascii="Tahoma" w:hAnsi="Tahoma" w:cs="Tahoma"/>
              </w:rPr>
              <w:t xml:space="preserve"> SALTILLO, COAHUILA DE ZARAGOZA</w:t>
            </w:r>
          </w:p>
          <w:p w14:paraId="163BBF24" w14:textId="5164DA18" w:rsidR="00527FC7" w:rsidRPr="0094790A" w:rsidRDefault="00527FC7" w:rsidP="0094790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264FCA" w:rsidRPr="00264FCA">
              <w:rPr>
                <w:rFonts w:ascii="Tahoma" w:hAnsi="Tahoma" w:cs="Tahoma"/>
                <w:bCs/>
                <w:sz w:val="24"/>
                <w:szCs w:val="28"/>
              </w:rPr>
              <w:t>8444386260</w:t>
            </w:r>
            <w:r w:rsidRPr="00264FCA">
              <w:rPr>
                <w:rFonts w:ascii="Tahoma" w:hAnsi="Tahoma" w:cs="Tahoma"/>
                <w:bCs/>
                <w:sz w:val="24"/>
                <w:szCs w:val="28"/>
              </w:rPr>
              <w:t xml:space="preserve">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264FCA" w:rsidRPr="00264FCA">
              <w:rPr>
                <w:rFonts w:ascii="Tahoma" w:hAnsi="Tahoma" w:cs="Tahoma"/>
                <w:szCs w:val="24"/>
                <w:u w:val="single"/>
              </w:rPr>
              <w:t>EXT. 123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</w:t>
            </w:r>
          </w:p>
        </w:tc>
      </w:tr>
      <w:tr w:rsidR="00264FCA" w:rsidRPr="00856508" w14:paraId="2AA65ADE" w14:textId="77777777" w:rsidTr="00527FC7">
        <w:tc>
          <w:tcPr>
            <w:tcW w:w="8926" w:type="dxa"/>
          </w:tcPr>
          <w:p w14:paraId="6D45D26C" w14:textId="77777777" w:rsidR="00264FCA" w:rsidRPr="00856508" w:rsidRDefault="00264FC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DA221C" w:rsidR="00BE4E1F" w:rsidRPr="008352A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259C1610" w14:textId="77777777" w:rsidR="008352A4" w:rsidRDefault="008352A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</w:pPr>
          </w:p>
          <w:p w14:paraId="0FBA7357" w14:textId="32669CDA" w:rsidR="00264FCA" w:rsidRPr="008352A4" w:rsidRDefault="00264FC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Administración Pública y Ciencias Políticas</w:t>
            </w:r>
          </w:p>
          <w:p w14:paraId="7BA2E433" w14:textId="3BB977EC" w:rsidR="008352A4" w:rsidRPr="008352A4" w:rsidRDefault="008352A4" w:rsidP="008352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P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983-1987</w:t>
            </w:r>
          </w:p>
          <w:p w14:paraId="331962DA" w14:textId="3909149E" w:rsidR="008352A4" w:rsidRPr="008352A4" w:rsidRDefault="008352A4" w:rsidP="008352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3DEA3ADA" w14:textId="77777777" w:rsidR="008352A4" w:rsidRDefault="008352A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B559F27" w14:textId="50596551" w:rsidR="00264FCA" w:rsidRPr="008352A4" w:rsidRDefault="00264FC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</w:t>
            </w:r>
            <w:r w:rsid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Administración y Liderazgo</w:t>
            </w:r>
          </w:p>
          <w:p w14:paraId="3E0D423A" w14:textId="222A98B0" w:rsidR="00BA3E7F" w:rsidRPr="008352A4" w:rsidRDefault="008352A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1989-1991</w:t>
            </w:r>
          </w:p>
          <w:p w14:paraId="7353ECF8" w14:textId="77777777" w:rsidR="008352A4" w:rsidRPr="008352A4" w:rsidRDefault="008352A4" w:rsidP="008352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5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12688D69" w14:textId="77777777" w:rsidR="00900297" w:rsidRPr="0094790A" w:rsidRDefault="00900297" w:rsidP="0094790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352A4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A2F56C8" w14:textId="77777777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Empresa SERVICIOS COORDINADOS DE EDUCACIÓN PÚBLICA</w:t>
            </w:r>
          </w:p>
          <w:p w14:paraId="752102A1" w14:textId="77777777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Periodo 1987</w:t>
            </w:r>
          </w:p>
          <w:p w14:paraId="0E6EE1BD" w14:textId="77777777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Cargo Auditor Administrativo</w:t>
            </w:r>
          </w:p>
          <w:p w14:paraId="1F3FB071" w14:textId="77777777" w:rsidR="00A17E36" w:rsidRPr="0094790A" w:rsidRDefault="00A17E36" w:rsidP="008352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D310C89" w14:textId="4ED6BDE4" w:rsidR="008352A4" w:rsidRPr="0094790A" w:rsidRDefault="008352A4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3DBAB990" w14:textId="1BCD08B9" w:rsidR="008352A4" w:rsidRPr="0094790A" w:rsidRDefault="008352A4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1988-1991</w:t>
            </w:r>
          </w:p>
          <w:p w14:paraId="3F6DA254" w14:textId="23D45E33" w:rsidR="008352A4" w:rsidRPr="0094790A" w:rsidRDefault="008352A4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Coordinadora Académica de las carreras de Derecho y Administración Pública</w:t>
            </w:r>
          </w:p>
          <w:p w14:paraId="546FE4B2" w14:textId="77777777" w:rsidR="008352A4" w:rsidRPr="0094790A" w:rsidRDefault="008352A4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252E9ED3" w:rsidR="008C34DF" w:rsidRPr="0094790A" w:rsidRDefault="008352A4" w:rsidP="00552D21">
            <w:pPr>
              <w:jc w:val="both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94790A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VOLUNTARIADO Y DIF COAHUILA</w:t>
            </w:r>
          </w:p>
          <w:p w14:paraId="28383F74" w14:textId="088FC565" w:rsidR="00BA3E7F" w:rsidRPr="0094790A" w:rsidRDefault="008352A4" w:rsidP="00552D21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1992</w:t>
            </w:r>
          </w:p>
          <w:p w14:paraId="10E7067B" w14:textId="0E9464C6" w:rsidR="00BA3E7F" w:rsidRPr="0094790A" w:rsidRDefault="008352A4" w:rsidP="00552D21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Titular de la Secretaría Técnica</w:t>
            </w:r>
          </w:p>
          <w:p w14:paraId="1859471B" w14:textId="635AAFC0" w:rsidR="008352A4" w:rsidRPr="0094790A" w:rsidRDefault="008352A4" w:rsidP="00552D21">
            <w:pPr>
              <w:jc w:val="both"/>
              <w:rPr>
                <w:rFonts w:ascii="Tahoma" w:hAnsi="Tahoma" w:cs="Tahoma"/>
              </w:rPr>
            </w:pPr>
          </w:p>
          <w:p w14:paraId="22F09FCF" w14:textId="4A481567" w:rsidR="008352A4" w:rsidRPr="0094790A" w:rsidRDefault="008352A4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CENTRO EDUCATIVO VICTORIA A.C.</w:t>
            </w:r>
          </w:p>
          <w:p w14:paraId="042F83C5" w14:textId="4A69F20D" w:rsidR="008352A4" w:rsidRPr="0094790A" w:rsidRDefault="008352A4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2002-2008</w:t>
            </w:r>
          </w:p>
          <w:p w14:paraId="2DDEDF8E" w14:textId="5D77AA32" w:rsidR="008352A4" w:rsidRPr="0094790A" w:rsidRDefault="00A17E36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Subdirector Administrativo</w:t>
            </w:r>
          </w:p>
          <w:p w14:paraId="1086EAF6" w14:textId="5A330CE5" w:rsidR="008352A4" w:rsidRPr="0094790A" w:rsidRDefault="008352A4" w:rsidP="00552D21">
            <w:pPr>
              <w:jc w:val="both"/>
              <w:rPr>
                <w:rFonts w:ascii="Tahoma" w:hAnsi="Tahoma" w:cs="Tahoma"/>
              </w:rPr>
            </w:pPr>
          </w:p>
          <w:p w14:paraId="75D5BDC9" w14:textId="52C93953" w:rsidR="008352A4" w:rsidRPr="0094790A" w:rsidRDefault="00A17E36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Restauración del Hogar A.C.</w:t>
            </w:r>
          </w:p>
          <w:p w14:paraId="6CB3EF8B" w14:textId="77777777" w:rsidR="00A17E36" w:rsidRPr="0094790A" w:rsidRDefault="00A17E36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2001-2010</w:t>
            </w:r>
          </w:p>
          <w:p w14:paraId="32979CC5" w14:textId="036D928A" w:rsidR="008352A4" w:rsidRPr="0094790A" w:rsidRDefault="00A17E36" w:rsidP="008352A4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Coordinadora de Procuración de Fondos</w:t>
            </w:r>
          </w:p>
          <w:p w14:paraId="7382A3E0" w14:textId="77777777" w:rsidR="008352A4" w:rsidRPr="0094790A" w:rsidRDefault="008352A4" w:rsidP="00552D21">
            <w:pPr>
              <w:jc w:val="both"/>
              <w:rPr>
                <w:rFonts w:ascii="Tahoma" w:hAnsi="Tahoma" w:cs="Tahoma"/>
              </w:rPr>
            </w:pPr>
          </w:p>
          <w:p w14:paraId="6CE686C0" w14:textId="232E74EB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IMPULSORA DE CADENAS PRODUCTIVAS Y COMERCIALES S DE RL DE CV</w:t>
            </w:r>
          </w:p>
          <w:p w14:paraId="62CC77EC" w14:textId="35DF6ADC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De febrero a nov 2005</w:t>
            </w:r>
          </w:p>
          <w:p w14:paraId="59218275" w14:textId="57133BC8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Compras-ventas-cobranza</w:t>
            </w:r>
          </w:p>
          <w:p w14:paraId="17E95AE6" w14:textId="6E50EAF7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</w:p>
          <w:p w14:paraId="3E471202" w14:textId="64C99A76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INSTITUTO ELECTORAL DE COAHUILA</w:t>
            </w:r>
          </w:p>
          <w:p w14:paraId="478ABAC1" w14:textId="3A05F7A0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Nov 2015 a 3 dic 2021</w:t>
            </w:r>
          </w:p>
          <w:p w14:paraId="302B6AC3" w14:textId="1DFD7629" w:rsidR="00A17E36" w:rsidRPr="0094790A" w:rsidRDefault="00A17E36" w:rsidP="00A17E36">
            <w:pPr>
              <w:jc w:val="both"/>
              <w:rPr>
                <w:rFonts w:ascii="Tahoma" w:hAnsi="Tahoma" w:cs="Tahoma"/>
              </w:rPr>
            </w:pPr>
            <w:r w:rsidRPr="0094790A">
              <w:rPr>
                <w:rFonts w:ascii="Tahoma" w:hAnsi="Tahoma" w:cs="Tahoma"/>
              </w:rPr>
              <w:t>Coordinadora de Recursos Humanos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4790A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9096" w14:textId="77777777" w:rsidR="00845F77" w:rsidRDefault="00845F77" w:rsidP="00527FC7">
      <w:pPr>
        <w:spacing w:after="0" w:line="240" w:lineRule="auto"/>
      </w:pPr>
      <w:r>
        <w:separator/>
      </w:r>
    </w:p>
  </w:endnote>
  <w:endnote w:type="continuationSeparator" w:id="0">
    <w:p w14:paraId="301F3F85" w14:textId="77777777" w:rsidR="00845F77" w:rsidRDefault="00845F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214E" w14:textId="77777777" w:rsidR="00845F77" w:rsidRDefault="00845F77" w:rsidP="00527FC7">
      <w:pPr>
        <w:spacing w:after="0" w:line="240" w:lineRule="auto"/>
      </w:pPr>
      <w:r>
        <w:separator/>
      </w:r>
    </w:p>
  </w:footnote>
  <w:footnote w:type="continuationSeparator" w:id="0">
    <w:p w14:paraId="4E6B6827" w14:textId="77777777" w:rsidR="00845F77" w:rsidRDefault="00845F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075652">
    <w:abstractNumId w:val="7"/>
  </w:num>
  <w:num w:numId="2" w16cid:durableId="602152156">
    <w:abstractNumId w:val="7"/>
  </w:num>
  <w:num w:numId="3" w16cid:durableId="465321877">
    <w:abstractNumId w:val="6"/>
  </w:num>
  <w:num w:numId="4" w16cid:durableId="851532212">
    <w:abstractNumId w:val="5"/>
  </w:num>
  <w:num w:numId="5" w16cid:durableId="428543502">
    <w:abstractNumId w:val="2"/>
  </w:num>
  <w:num w:numId="6" w16cid:durableId="1329627125">
    <w:abstractNumId w:val="3"/>
  </w:num>
  <w:num w:numId="7" w16cid:durableId="972909648">
    <w:abstractNumId w:val="4"/>
  </w:num>
  <w:num w:numId="8" w16cid:durableId="1400593342">
    <w:abstractNumId w:val="1"/>
  </w:num>
  <w:num w:numId="9" w16cid:durableId="3743524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4FC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4D8"/>
    <w:rsid w:val="004E72A3"/>
    <w:rsid w:val="004F0CB0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404C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52A4"/>
    <w:rsid w:val="008407F4"/>
    <w:rsid w:val="00845F7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90A"/>
    <w:rsid w:val="00947B64"/>
    <w:rsid w:val="00977765"/>
    <w:rsid w:val="009A776F"/>
    <w:rsid w:val="009B5D88"/>
    <w:rsid w:val="009B7550"/>
    <w:rsid w:val="009D39D4"/>
    <w:rsid w:val="00A17E3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326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2023-08-28T20:51:00Z</dcterms:created>
  <dcterms:modified xsi:type="dcterms:W3CDTF">2024-02-29T00:20:00Z</dcterms:modified>
</cp:coreProperties>
</file>